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A9" w:rsidRPr="00602FA9" w:rsidRDefault="00602FA9" w:rsidP="00602FA9">
      <w:pPr>
        <w:spacing w:after="4" w:line="266" w:lineRule="auto"/>
        <w:ind w:left="160" w:right="216"/>
        <w:jc w:val="center"/>
        <w:rPr>
          <w:b/>
          <w:sz w:val="27"/>
          <w:szCs w:val="27"/>
        </w:rPr>
      </w:pPr>
      <w:r w:rsidRPr="00602FA9">
        <w:rPr>
          <w:b/>
          <w:sz w:val="27"/>
          <w:szCs w:val="27"/>
        </w:rPr>
        <w:t>Уважаемые акционеры ОАО «</w:t>
      </w:r>
      <w:proofErr w:type="spellStart"/>
      <w:r w:rsidRPr="00602FA9">
        <w:rPr>
          <w:b/>
          <w:sz w:val="27"/>
          <w:szCs w:val="27"/>
        </w:rPr>
        <w:t>Облоптторг</w:t>
      </w:r>
      <w:proofErr w:type="spellEnd"/>
      <w:r w:rsidRPr="00602FA9">
        <w:rPr>
          <w:b/>
          <w:sz w:val="27"/>
          <w:szCs w:val="27"/>
        </w:rPr>
        <w:t>»!</w:t>
      </w:r>
    </w:p>
    <w:p w:rsidR="00602FA9" w:rsidRPr="00602FA9" w:rsidRDefault="00602FA9" w:rsidP="00602FA9">
      <w:pPr>
        <w:spacing w:after="4" w:line="266" w:lineRule="auto"/>
        <w:ind w:left="160" w:right="221" w:firstLine="0"/>
        <w:jc w:val="center"/>
        <w:rPr>
          <w:b/>
          <w:sz w:val="25"/>
          <w:szCs w:val="25"/>
        </w:rPr>
      </w:pPr>
      <w:r w:rsidRPr="00602FA9">
        <w:rPr>
          <w:b/>
          <w:sz w:val="25"/>
          <w:szCs w:val="25"/>
        </w:rPr>
        <w:t xml:space="preserve">сообщаем Вам, что 28 марта 2023 года в 15-00 по адресу г. Гомель,  </w:t>
      </w:r>
    </w:p>
    <w:p w:rsidR="00602FA9" w:rsidRDefault="00602FA9" w:rsidP="00602FA9">
      <w:pPr>
        <w:spacing w:after="4" w:line="266" w:lineRule="auto"/>
        <w:ind w:left="160" w:right="221" w:firstLine="0"/>
        <w:jc w:val="center"/>
        <w:rPr>
          <w:b/>
          <w:sz w:val="25"/>
          <w:szCs w:val="25"/>
        </w:rPr>
      </w:pPr>
      <w:r w:rsidRPr="00602FA9">
        <w:rPr>
          <w:b/>
          <w:sz w:val="25"/>
          <w:szCs w:val="25"/>
        </w:rPr>
        <w:t xml:space="preserve">ул. </w:t>
      </w:r>
      <w:proofErr w:type="gramStart"/>
      <w:r w:rsidRPr="00602FA9">
        <w:rPr>
          <w:b/>
          <w:sz w:val="25"/>
          <w:szCs w:val="25"/>
        </w:rPr>
        <w:t>Могилевская</w:t>
      </w:r>
      <w:proofErr w:type="gramEnd"/>
      <w:r w:rsidRPr="00602FA9">
        <w:rPr>
          <w:b/>
          <w:sz w:val="25"/>
          <w:szCs w:val="25"/>
        </w:rPr>
        <w:t xml:space="preserve"> 1а состоится очередное общее годовое собрание акционеров  </w:t>
      </w:r>
    </w:p>
    <w:p w:rsidR="00602FA9" w:rsidRPr="00602FA9" w:rsidRDefault="00602FA9" w:rsidP="00602FA9">
      <w:pPr>
        <w:spacing w:after="4" w:line="266" w:lineRule="auto"/>
        <w:ind w:left="160" w:right="221" w:firstLine="0"/>
        <w:jc w:val="center"/>
        <w:rPr>
          <w:sz w:val="25"/>
          <w:szCs w:val="25"/>
        </w:rPr>
      </w:pPr>
      <w:r w:rsidRPr="00602FA9">
        <w:rPr>
          <w:b/>
          <w:sz w:val="25"/>
          <w:szCs w:val="25"/>
        </w:rPr>
        <w:t>ОАО «</w:t>
      </w:r>
      <w:proofErr w:type="spellStart"/>
      <w:r w:rsidRPr="00602FA9">
        <w:rPr>
          <w:b/>
          <w:sz w:val="25"/>
          <w:szCs w:val="25"/>
        </w:rPr>
        <w:t>Облоптторг</w:t>
      </w:r>
      <w:proofErr w:type="spellEnd"/>
      <w:r w:rsidRPr="00602FA9">
        <w:rPr>
          <w:b/>
          <w:sz w:val="25"/>
          <w:szCs w:val="25"/>
        </w:rPr>
        <w:t xml:space="preserve">» </w:t>
      </w:r>
    </w:p>
    <w:p w:rsidR="00602FA9" w:rsidRPr="00602FA9" w:rsidRDefault="00602FA9" w:rsidP="00602FA9">
      <w:pPr>
        <w:spacing w:after="4" w:line="266" w:lineRule="auto"/>
        <w:ind w:left="160" w:right="2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 СОБРАНИЯ:</w:t>
      </w:r>
    </w:p>
    <w:p w:rsidR="00602FA9" w:rsidRPr="00602FA9" w:rsidRDefault="00602FA9" w:rsidP="00602FA9">
      <w:pPr>
        <w:ind w:left="-15" w:right="71" w:firstLine="706"/>
        <w:rPr>
          <w:sz w:val="26"/>
          <w:szCs w:val="26"/>
        </w:rPr>
      </w:pPr>
      <w:r w:rsidRPr="00602FA9">
        <w:rPr>
          <w:sz w:val="26"/>
          <w:szCs w:val="26"/>
        </w:rPr>
        <w:t>1. Об  итогах  финансово-хозяйственной  деятельности ОАО</w:t>
      </w:r>
      <w:r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 xml:space="preserve">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>» за 2022 год    и     основных    направлениях деятельности ОАО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 на 2023 год. </w:t>
      </w:r>
    </w:p>
    <w:p w:rsidR="00602FA9" w:rsidRPr="00602FA9" w:rsidRDefault="00602FA9" w:rsidP="00602FA9">
      <w:pPr>
        <w:pStyle w:val="1"/>
        <w:ind w:right="78" w:firstLine="681"/>
        <w:jc w:val="both"/>
        <w:rPr>
          <w:sz w:val="26"/>
          <w:szCs w:val="26"/>
        </w:rPr>
      </w:pPr>
      <w:r w:rsidRPr="00602FA9">
        <w:rPr>
          <w:sz w:val="26"/>
          <w:szCs w:val="26"/>
        </w:rPr>
        <w:t>2. Отчет Наблюдательного совета и ревизионной комиссии ОАО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 о работе за 2022 год. </w:t>
      </w:r>
    </w:p>
    <w:p w:rsidR="00602FA9" w:rsidRPr="00602FA9" w:rsidRDefault="00602FA9" w:rsidP="00602FA9">
      <w:pPr>
        <w:pStyle w:val="a3"/>
        <w:ind w:left="0" w:right="71" w:firstLine="691"/>
        <w:rPr>
          <w:sz w:val="26"/>
          <w:szCs w:val="26"/>
        </w:rPr>
      </w:pPr>
      <w:r w:rsidRPr="00602FA9">
        <w:rPr>
          <w:sz w:val="26"/>
          <w:szCs w:val="26"/>
        </w:rPr>
        <w:t>3. Утверждение годового отчета, годовой бухгалтерской (финансовой) отчетности ОАО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>» за 2022 год с учетом заключения ревизионной комисс</w:t>
      </w:r>
      <w:proofErr w:type="gramStart"/>
      <w:r w:rsidRPr="00602FA9">
        <w:rPr>
          <w:sz w:val="26"/>
          <w:szCs w:val="26"/>
        </w:rPr>
        <w:t xml:space="preserve">ии </w:t>
      </w:r>
      <w:r w:rsidR="00F877F3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>и ау</w:t>
      </w:r>
      <w:proofErr w:type="gramEnd"/>
      <w:r w:rsidRPr="00602FA9">
        <w:rPr>
          <w:sz w:val="26"/>
          <w:szCs w:val="26"/>
        </w:rPr>
        <w:t>диторского заключения.</w:t>
      </w:r>
      <w:r w:rsidRPr="00602FA9">
        <w:rPr>
          <w:b/>
          <w:sz w:val="26"/>
          <w:szCs w:val="26"/>
        </w:rPr>
        <w:t xml:space="preserve"> </w:t>
      </w:r>
    </w:p>
    <w:p w:rsidR="00602FA9" w:rsidRPr="00602FA9" w:rsidRDefault="00602FA9" w:rsidP="00602FA9">
      <w:pPr>
        <w:ind w:left="0" w:right="71" w:firstLine="691"/>
        <w:rPr>
          <w:sz w:val="26"/>
          <w:szCs w:val="26"/>
        </w:rPr>
      </w:pPr>
      <w:r w:rsidRPr="00602FA9">
        <w:rPr>
          <w:sz w:val="26"/>
          <w:szCs w:val="26"/>
        </w:rPr>
        <w:t>4. О распределении чистой   прибыли  ОАО 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  и выплате дивидендов за 2022 год.    </w:t>
      </w:r>
    </w:p>
    <w:p w:rsidR="00602FA9" w:rsidRDefault="00602FA9" w:rsidP="00602FA9">
      <w:pPr>
        <w:pStyle w:val="a3"/>
        <w:numPr>
          <w:ilvl w:val="0"/>
          <w:numId w:val="1"/>
        </w:numPr>
        <w:ind w:right="71"/>
        <w:rPr>
          <w:sz w:val="26"/>
          <w:szCs w:val="26"/>
        </w:rPr>
      </w:pPr>
      <w:r w:rsidRPr="00602FA9">
        <w:rPr>
          <w:sz w:val="26"/>
          <w:szCs w:val="26"/>
        </w:rPr>
        <w:t>Утверждение    направлений     использования   чистой     прибыли   в</w:t>
      </w:r>
      <w:r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 xml:space="preserve">2023 году и </w:t>
      </w:r>
    </w:p>
    <w:p w:rsidR="00602FA9" w:rsidRPr="00602FA9" w:rsidRDefault="00602FA9" w:rsidP="00602FA9">
      <w:pPr>
        <w:ind w:right="71"/>
        <w:rPr>
          <w:sz w:val="26"/>
          <w:szCs w:val="26"/>
        </w:rPr>
      </w:pPr>
      <w:r w:rsidRPr="00602FA9">
        <w:rPr>
          <w:sz w:val="26"/>
          <w:szCs w:val="26"/>
        </w:rPr>
        <w:t xml:space="preserve">периодичности   выплаты   дивидендов  за 2023 год.  </w:t>
      </w:r>
    </w:p>
    <w:p w:rsidR="00F877F3" w:rsidRDefault="00602FA9" w:rsidP="00602FA9">
      <w:pPr>
        <w:pStyle w:val="a3"/>
        <w:numPr>
          <w:ilvl w:val="0"/>
          <w:numId w:val="1"/>
        </w:numPr>
        <w:ind w:right="71"/>
        <w:rPr>
          <w:sz w:val="26"/>
          <w:szCs w:val="26"/>
        </w:rPr>
      </w:pPr>
      <w:r w:rsidRPr="00602FA9">
        <w:rPr>
          <w:sz w:val="26"/>
          <w:szCs w:val="26"/>
        </w:rPr>
        <w:t xml:space="preserve">Избрание   членов  </w:t>
      </w:r>
      <w:r w:rsidR="00F877F3">
        <w:rPr>
          <w:sz w:val="26"/>
          <w:szCs w:val="26"/>
        </w:rPr>
        <w:t xml:space="preserve">  </w:t>
      </w:r>
      <w:r w:rsidRPr="00602FA9">
        <w:rPr>
          <w:sz w:val="26"/>
          <w:szCs w:val="26"/>
        </w:rPr>
        <w:t xml:space="preserve"> Наблюдательного</w:t>
      </w:r>
      <w:r w:rsidRPr="00602FA9">
        <w:rPr>
          <w:sz w:val="26"/>
          <w:szCs w:val="26"/>
        </w:rPr>
        <w:t xml:space="preserve"> </w:t>
      </w:r>
      <w:r w:rsidR="00F877F3">
        <w:rPr>
          <w:sz w:val="26"/>
          <w:szCs w:val="26"/>
        </w:rPr>
        <w:t xml:space="preserve">    </w:t>
      </w:r>
      <w:r w:rsidRPr="00602FA9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 xml:space="preserve"> совета</w:t>
      </w:r>
      <w:r w:rsidR="00F877F3">
        <w:rPr>
          <w:sz w:val="26"/>
          <w:szCs w:val="26"/>
        </w:rPr>
        <w:t xml:space="preserve">   </w:t>
      </w:r>
      <w:r w:rsidRPr="00602FA9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>и</w:t>
      </w:r>
      <w:r w:rsidRPr="00602FA9">
        <w:rPr>
          <w:sz w:val="26"/>
          <w:szCs w:val="26"/>
        </w:rPr>
        <w:t xml:space="preserve">  </w:t>
      </w:r>
      <w:r w:rsidR="00F877F3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 xml:space="preserve"> ревизионной </w:t>
      </w:r>
      <w:r w:rsidRPr="00602FA9">
        <w:rPr>
          <w:sz w:val="26"/>
          <w:szCs w:val="26"/>
        </w:rPr>
        <w:t xml:space="preserve">   </w:t>
      </w:r>
      <w:r w:rsidR="00F877F3">
        <w:rPr>
          <w:sz w:val="26"/>
          <w:szCs w:val="26"/>
        </w:rPr>
        <w:t xml:space="preserve">  </w:t>
      </w:r>
      <w:r w:rsidRPr="00602FA9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>комиссии</w:t>
      </w:r>
      <w:r w:rsidRPr="00602FA9">
        <w:rPr>
          <w:sz w:val="26"/>
          <w:szCs w:val="26"/>
        </w:rPr>
        <w:t xml:space="preserve"> </w:t>
      </w:r>
      <w:r w:rsidR="00F877F3">
        <w:rPr>
          <w:sz w:val="26"/>
          <w:szCs w:val="26"/>
        </w:rPr>
        <w:t xml:space="preserve"> </w:t>
      </w:r>
    </w:p>
    <w:p w:rsidR="00602FA9" w:rsidRPr="00602FA9" w:rsidRDefault="00602FA9" w:rsidP="00602FA9">
      <w:pPr>
        <w:ind w:right="71"/>
        <w:rPr>
          <w:sz w:val="26"/>
          <w:szCs w:val="26"/>
        </w:rPr>
      </w:pPr>
      <w:r w:rsidRPr="00F877F3">
        <w:rPr>
          <w:sz w:val="26"/>
          <w:szCs w:val="26"/>
        </w:rPr>
        <w:t>ОАО</w:t>
      </w:r>
      <w:r w:rsidR="00F877F3">
        <w:rPr>
          <w:sz w:val="26"/>
          <w:szCs w:val="26"/>
        </w:rPr>
        <w:t xml:space="preserve"> </w:t>
      </w:r>
      <w:r w:rsidRPr="00602FA9">
        <w:rPr>
          <w:sz w:val="26"/>
          <w:szCs w:val="26"/>
        </w:rPr>
        <w:t>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». </w:t>
      </w:r>
    </w:p>
    <w:p w:rsidR="00602FA9" w:rsidRDefault="00602FA9" w:rsidP="00602FA9">
      <w:pPr>
        <w:pStyle w:val="a3"/>
        <w:numPr>
          <w:ilvl w:val="0"/>
          <w:numId w:val="1"/>
        </w:numPr>
        <w:ind w:right="71"/>
        <w:rPr>
          <w:sz w:val="26"/>
          <w:szCs w:val="26"/>
        </w:rPr>
      </w:pPr>
      <w:r w:rsidRPr="00602FA9">
        <w:rPr>
          <w:sz w:val="26"/>
          <w:szCs w:val="26"/>
        </w:rPr>
        <w:t xml:space="preserve">Об   определении  </w:t>
      </w:r>
      <w:r>
        <w:rPr>
          <w:sz w:val="26"/>
          <w:szCs w:val="26"/>
        </w:rPr>
        <w:t xml:space="preserve">  </w:t>
      </w:r>
      <w:r w:rsidRPr="00602FA9">
        <w:rPr>
          <w:sz w:val="26"/>
          <w:szCs w:val="26"/>
        </w:rPr>
        <w:t xml:space="preserve"> размера   </w:t>
      </w:r>
      <w:r>
        <w:rPr>
          <w:sz w:val="26"/>
          <w:szCs w:val="26"/>
        </w:rPr>
        <w:t xml:space="preserve">   </w:t>
      </w:r>
      <w:r w:rsidRPr="00602FA9">
        <w:rPr>
          <w:sz w:val="26"/>
          <w:szCs w:val="26"/>
        </w:rPr>
        <w:t>вознаграждений</w:t>
      </w:r>
      <w:r>
        <w:rPr>
          <w:sz w:val="26"/>
          <w:szCs w:val="26"/>
        </w:rPr>
        <w:t xml:space="preserve">  </w:t>
      </w:r>
      <w:r w:rsidRPr="00602FA9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602FA9">
        <w:rPr>
          <w:sz w:val="26"/>
          <w:szCs w:val="26"/>
        </w:rPr>
        <w:t xml:space="preserve">компенсаций расходов </w:t>
      </w:r>
      <w:r>
        <w:rPr>
          <w:sz w:val="26"/>
          <w:szCs w:val="26"/>
        </w:rPr>
        <w:t>членам</w:t>
      </w:r>
    </w:p>
    <w:p w:rsidR="00602FA9" w:rsidRPr="00602FA9" w:rsidRDefault="00602FA9" w:rsidP="00602FA9">
      <w:pPr>
        <w:ind w:right="71"/>
        <w:rPr>
          <w:sz w:val="26"/>
          <w:szCs w:val="26"/>
        </w:rPr>
      </w:pPr>
      <w:r w:rsidRPr="00602FA9">
        <w:rPr>
          <w:sz w:val="26"/>
          <w:szCs w:val="26"/>
        </w:rPr>
        <w:t>Наблюдательного совета и ревизионной комиссии ОАО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». </w:t>
      </w:r>
    </w:p>
    <w:p w:rsidR="00602FA9" w:rsidRDefault="00602FA9" w:rsidP="00602FA9">
      <w:pPr>
        <w:spacing w:line="200" w:lineRule="atLeast"/>
        <w:ind w:firstLine="698"/>
        <w:rPr>
          <w:color w:val="auto"/>
          <w:sz w:val="26"/>
          <w:szCs w:val="26"/>
        </w:rPr>
      </w:pPr>
      <w:r w:rsidRPr="00602FA9">
        <w:rPr>
          <w:color w:val="auto"/>
          <w:sz w:val="26"/>
          <w:szCs w:val="26"/>
        </w:rPr>
        <w:t>8. О внесении изменений в Положение о наблюдательном совете открытого акционерного общества  «</w:t>
      </w:r>
      <w:proofErr w:type="spellStart"/>
      <w:r w:rsidRPr="00602FA9">
        <w:rPr>
          <w:color w:val="auto"/>
          <w:sz w:val="26"/>
          <w:szCs w:val="26"/>
        </w:rPr>
        <w:t>Облоптторг</w:t>
      </w:r>
      <w:proofErr w:type="spellEnd"/>
      <w:r w:rsidRPr="00602FA9">
        <w:rPr>
          <w:color w:val="auto"/>
          <w:sz w:val="26"/>
          <w:szCs w:val="26"/>
        </w:rPr>
        <w:t>».</w:t>
      </w:r>
    </w:p>
    <w:p w:rsidR="00602FA9" w:rsidRPr="00602FA9" w:rsidRDefault="00602FA9" w:rsidP="00602FA9">
      <w:pPr>
        <w:spacing w:line="200" w:lineRule="atLeast"/>
        <w:ind w:firstLine="698"/>
        <w:rPr>
          <w:sz w:val="26"/>
          <w:szCs w:val="26"/>
        </w:rPr>
      </w:pPr>
    </w:p>
    <w:p w:rsidR="00602FA9" w:rsidRPr="00F877F3" w:rsidRDefault="00602FA9" w:rsidP="00602FA9">
      <w:pPr>
        <w:pStyle w:val="1"/>
        <w:ind w:right="78" w:firstLine="698"/>
        <w:jc w:val="both"/>
        <w:rPr>
          <w:b/>
          <w:sz w:val="26"/>
          <w:szCs w:val="26"/>
        </w:rPr>
      </w:pPr>
      <w:r w:rsidRPr="00F877F3">
        <w:rPr>
          <w:b/>
          <w:sz w:val="26"/>
          <w:szCs w:val="26"/>
        </w:rPr>
        <w:t>Созывает  собрание Наблюдательный совет ОАО «</w:t>
      </w:r>
      <w:proofErr w:type="spellStart"/>
      <w:r w:rsidRPr="00F877F3">
        <w:rPr>
          <w:b/>
          <w:sz w:val="26"/>
          <w:szCs w:val="26"/>
        </w:rPr>
        <w:t>Облоптторг</w:t>
      </w:r>
      <w:proofErr w:type="spellEnd"/>
      <w:r w:rsidRPr="00F877F3">
        <w:rPr>
          <w:b/>
          <w:sz w:val="26"/>
          <w:szCs w:val="26"/>
        </w:rPr>
        <w:t>»  (основание п.31 Устава ОАО «</w:t>
      </w:r>
      <w:proofErr w:type="spellStart"/>
      <w:r w:rsidRPr="00F877F3">
        <w:rPr>
          <w:b/>
          <w:sz w:val="26"/>
          <w:szCs w:val="26"/>
        </w:rPr>
        <w:t>Облоптторг</w:t>
      </w:r>
      <w:proofErr w:type="spellEnd"/>
      <w:r w:rsidRPr="00F877F3">
        <w:rPr>
          <w:b/>
          <w:sz w:val="26"/>
          <w:szCs w:val="26"/>
        </w:rPr>
        <w:t xml:space="preserve">»). </w:t>
      </w:r>
    </w:p>
    <w:p w:rsidR="00602FA9" w:rsidRPr="00602FA9" w:rsidRDefault="00602FA9" w:rsidP="00602FA9">
      <w:pPr>
        <w:spacing w:after="0" w:line="259" w:lineRule="auto"/>
        <w:ind w:left="0" w:right="0" w:firstLine="0"/>
        <w:jc w:val="center"/>
        <w:rPr>
          <w:sz w:val="26"/>
          <w:szCs w:val="26"/>
        </w:rPr>
      </w:pPr>
      <w:r w:rsidRPr="00602FA9">
        <w:rPr>
          <w:b/>
          <w:sz w:val="26"/>
          <w:szCs w:val="26"/>
          <w:u w:val="single" w:color="000000"/>
        </w:rPr>
        <w:t>Порядок ознакомления лиц, имеющих право на участие в собрании</w:t>
      </w:r>
      <w:r w:rsidRPr="00602FA9">
        <w:rPr>
          <w:sz w:val="26"/>
          <w:szCs w:val="26"/>
        </w:rPr>
        <w:t>:</w:t>
      </w:r>
    </w:p>
    <w:p w:rsidR="00602FA9" w:rsidRDefault="00602FA9" w:rsidP="00602FA9">
      <w:pPr>
        <w:ind w:left="701" w:right="71" w:firstLine="0"/>
        <w:rPr>
          <w:color w:val="auto"/>
          <w:sz w:val="26"/>
          <w:szCs w:val="26"/>
        </w:rPr>
      </w:pPr>
      <w:r w:rsidRPr="00602FA9">
        <w:rPr>
          <w:sz w:val="26"/>
          <w:szCs w:val="26"/>
        </w:rPr>
        <w:t xml:space="preserve">1) </w:t>
      </w:r>
      <w:r w:rsidRPr="00602FA9">
        <w:rPr>
          <w:color w:val="auto"/>
          <w:sz w:val="26"/>
          <w:szCs w:val="26"/>
        </w:rPr>
        <w:t>ознакомления   акционеров с   информацией о деятельности</w:t>
      </w:r>
      <w:r>
        <w:rPr>
          <w:color w:val="auto"/>
          <w:sz w:val="26"/>
          <w:szCs w:val="26"/>
        </w:rPr>
        <w:t xml:space="preserve">  ОАО «</w:t>
      </w:r>
      <w:proofErr w:type="spellStart"/>
      <w:r>
        <w:rPr>
          <w:color w:val="auto"/>
          <w:sz w:val="26"/>
          <w:szCs w:val="26"/>
        </w:rPr>
        <w:t>Облоптторг</w:t>
      </w:r>
      <w:proofErr w:type="spellEnd"/>
      <w:r>
        <w:rPr>
          <w:color w:val="auto"/>
          <w:sz w:val="26"/>
          <w:szCs w:val="26"/>
        </w:rPr>
        <w:t xml:space="preserve">» </w:t>
      </w:r>
      <w:proofErr w:type="gramStart"/>
      <w:r>
        <w:rPr>
          <w:color w:val="auto"/>
          <w:sz w:val="26"/>
          <w:szCs w:val="26"/>
        </w:rPr>
        <w:t>за</w:t>
      </w:r>
      <w:proofErr w:type="gramEnd"/>
    </w:p>
    <w:p w:rsidR="00602FA9" w:rsidRPr="00602FA9" w:rsidRDefault="00602FA9" w:rsidP="00602FA9">
      <w:pPr>
        <w:ind w:right="71"/>
        <w:rPr>
          <w:color w:val="auto"/>
          <w:sz w:val="26"/>
          <w:szCs w:val="26"/>
        </w:rPr>
      </w:pPr>
      <w:r w:rsidRPr="00602FA9">
        <w:rPr>
          <w:color w:val="auto"/>
          <w:sz w:val="26"/>
          <w:szCs w:val="26"/>
        </w:rPr>
        <w:t xml:space="preserve">2022 год - рабочие дни (понедельник - пятница), начиная с 6  марта  по 27 марта 2023 года  с 9 -00 до 16-30 и  в  день  проведения собрания - 28 марта 2023 года с 9-00 до 14-00 по месту нахождения общества и проведения собрания: </w:t>
      </w:r>
      <w:proofErr w:type="spellStart"/>
      <w:r w:rsidRPr="00602FA9">
        <w:rPr>
          <w:color w:val="auto"/>
          <w:sz w:val="26"/>
          <w:szCs w:val="26"/>
        </w:rPr>
        <w:t>г</w:t>
      </w:r>
      <w:proofErr w:type="gramStart"/>
      <w:r w:rsidRPr="00602FA9">
        <w:rPr>
          <w:color w:val="auto"/>
          <w:sz w:val="26"/>
          <w:szCs w:val="26"/>
        </w:rPr>
        <w:t>.Г</w:t>
      </w:r>
      <w:proofErr w:type="gramEnd"/>
      <w:r w:rsidRPr="00602FA9">
        <w:rPr>
          <w:color w:val="auto"/>
          <w:sz w:val="26"/>
          <w:szCs w:val="26"/>
        </w:rPr>
        <w:t>омель</w:t>
      </w:r>
      <w:proofErr w:type="spellEnd"/>
      <w:r w:rsidRPr="00602FA9">
        <w:rPr>
          <w:color w:val="auto"/>
          <w:sz w:val="26"/>
          <w:szCs w:val="26"/>
        </w:rPr>
        <w:t>, ул.Могилевская,1а, административное помещение ОАО «</w:t>
      </w:r>
      <w:proofErr w:type="spellStart"/>
      <w:r w:rsidRPr="00602FA9">
        <w:rPr>
          <w:color w:val="auto"/>
          <w:sz w:val="26"/>
          <w:szCs w:val="26"/>
        </w:rPr>
        <w:t>Облоптторг</w:t>
      </w:r>
      <w:proofErr w:type="spellEnd"/>
      <w:r w:rsidRPr="00602FA9">
        <w:rPr>
          <w:color w:val="auto"/>
          <w:sz w:val="26"/>
          <w:szCs w:val="26"/>
        </w:rPr>
        <w:t xml:space="preserve">»; </w:t>
      </w:r>
    </w:p>
    <w:p w:rsidR="00602FA9" w:rsidRPr="00602FA9" w:rsidRDefault="00602FA9" w:rsidP="00602FA9">
      <w:pPr>
        <w:pStyle w:val="a3"/>
        <w:numPr>
          <w:ilvl w:val="0"/>
          <w:numId w:val="2"/>
        </w:numPr>
        <w:ind w:left="-15" w:right="71" w:firstLine="706"/>
        <w:rPr>
          <w:sz w:val="26"/>
          <w:szCs w:val="26"/>
        </w:rPr>
      </w:pPr>
      <w:r w:rsidRPr="00602FA9">
        <w:rPr>
          <w:color w:val="auto"/>
          <w:sz w:val="26"/>
          <w:szCs w:val="26"/>
        </w:rPr>
        <w:t>ознакомления акционеров с проектом решения очередного общего годового собрания акционеров ОАО «</w:t>
      </w:r>
      <w:proofErr w:type="spellStart"/>
      <w:r w:rsidRPr="00602FA9">
        <w:rPr>
          <w:color w:val="auto"/>
          <w:sz w:val="26"/>
          <w:szCs w:val="26"/>
        </w:rPr>
        <w:t>Облоптторг</w:t>
      </w:r>
      <w:proofErr w:type="spellEnd"/>
      <w:r w:rsidRPr="00602FA9">
        <w:rPr>
          <w:color w:val="auto"/>
          <w:sz w:val="26"/>
          <w:szCs w:val="26"/>
        </w:rPr>
        <w:t xml:space="preserve">» с приложениями – рабочие дни (понедельник-пятница),  начиная с 17 марта по 27 марта 2023 года  с 9-00 до 16-30 и в день проведения собрания – 28 марта 2023 года  с 9-00 до 14-00 по месту нахождения Общества </w:t>
      </w:r>
      <w:r>
        <w:rPr>
          <w:sz w:val="26"/>
          <w:szCs w:val="26"/>
        </w:rPr>
        <w:t xml:space="preserve">и проведения собрания: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602FA9">
        <w:rPr>
          <w:sz w:val="26"/>
          <w:szCs w:val="26"/>
        </w:rPr>
        <w:t>Г</w:t>
      </w:r>
      <w:proofErr w:type="gramEnd"/>
      <w:r w:rsidRPr="00602FA9">
        <w:rPr>
          <w:sz w:val="26"/>
          <w:szCs w:val="26"/>
        </w:rPr>
        <w:t>омель</w:t>
      </w:r>
      <w:proofErr w:type="spellEnd"/>
      <w:r w:rsidRPr="00602FA9">
        <w:rPr>
          <w:sz w:val="26"/>
          <w:szCs w:val="26"/>
        </w:rPr>
        <w:t>, ул. Могилевская,1а,   административное помещение ОАО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». </w:t>
      </w:r>
    </w:p>
    <w:p w:rsidR="00602FA9" w:rsidRPr="00602FA9" w:rsidRDefault="00602FA9" w:rsidP="00602FA9">
      <w:pPr>
        <w:ind w:right="71" w:firstLine="681"/>
        <w:rPr>
          <w:sz w:val="26"/>
          <w:szCs w:val="26"/>
        </w:rPr>
      </w:pPr>
      <w:r w:rsidRPr="00F877F3">
        <w:rPr>
          <w:b/>
          <w:sz w:val="26"/>
          <w:szCs w:val="26"/>
          <w:u w:val="single" w:color="000000"/>
        </w:rPr>
        <w:t>Порядок регистрации лиц, имеющих право на участие в собрании</w:t>
      </w:r>
      <w:r w:rsidRPr="00602FA9">
        <w:rPr>
          <w:sz w:val="26"/>
          <w:szCs w:val="26"/>
        </w:rPr>
        <w:t xml:space="preserve">: в день проведения собрания 28 марта 2023 года с 14-00 до 14-40 по адресу: </w:t>
      </w:r>
      <w:proofErr w:type="spellStart"/>
      <w:r w:rsidRPr="00602FA9">
        <w:rPr>
          <w:sz w:val="26"/>
          <w:szCs w:val="26"/>
        </w:rPr>
        <w:t>г</w:t>
      </w:r>
      <w:proofErr w:type="gramStart"/>
      <w:r w:rsidRPr="00602FA9">
        <w:rPr>
          <w:sz w:val="26"/>
          <w:szCs w:val="26"/>
        </w:rPr>
        <w:t>.Г</w:t>
      </w:r>
      <w:proofErr w:type="gramEnd"/>
      <w:r w:rsidRPr="00602FA9">
        <w:rPr>
          <w:sz w:val="26"/>
          <w:szCs w:val="26"/>
        </w:rPr>
        <w:t>омель</w:t>
      </w:r>
      <w:proofErr w:type="spellEnd"/>
      <w:r w:rsidRPr="00602FA9">
        <w:rPr>
          <w:sz w:val="26"/>
          <w:szCs w:val="26"/>
        </w:rPr>
        <w:t xml:space="preserve">, </w:t>
      </w:r>
      <w:proofErr w:type="spellStart"/>
      <w:r w:rsidRPr="00602FA9">
        <w:rPr>
          <w:sz w:val="26"/>
          <w:szCs w:val="26"/>
        </w:rPr>
        <w:t>ул.Могилевская</w:t>
      </w:r>
      <w:proofErr w:type="spellEnd"/>
      <w:r w:rsidRPr="00602FA9">
        <w:rPr>
          <w:sz w:val="26"/>
          <w:szCs w:val="26"/>
        </w:rPr>
        <w:t>, 1а , административное помещение ОАО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». </w:t>
      </w:r>
    </w:p>
    <w:p w:rsidR="00602FA9" w:rsidRPr="00602FA9" w:rsidRDefault="00602FA9" w:rsidP="00602FA9">
      <w:pPr>
        <w:ind w:left="-15" w:right="71" w:firstLine="706"/>
        <w:rPr>
          <w:sz w:val="26"/>
          <w:szCs w:val="26"/>
        </w:rPr>
      </w:pPr>
      <w:r w:rsidRPr="00F877F3">
        <w:rPr>
          <w:b/>
          <w:sz w:val="26"/>
          <w:szCs w:val="26"/>
          <w:u w:val="single" w:color="000000"/>
        </w:rPr>
        <w:t>Место проведения собрания</w:t>
      </w:r>
      <w:r w:rsidRPr="00602FA9">
        <w:rPr>
          <w:sz w:val="26"/>
          <w:szCs w:val="26"/>
        </w:rPr>
        <w:t xml:space="preserve">: </w:t>
      </w:r>
      <w:proofErr w:type="spellStart"/>
      <w:r w:rsidRPr="00602FA9">
        <w:rPr>
          <w:sz w:val="26"/>
          <w:szCs w:val="26"/>
        </w:rPr>
        <w:t>г</w:t>
      </w:r>
      <w:proofErr w:type="gramStart"/>
      <w:r w:rsidRPr="00602FA9">
        <w:rPr>
          <w:sz w:val="26"/>
          <w:szCs w:val="26"/>
        </w:rPr>
        <w:t>.Г</w:t>
      </w:r>
      <w:proofErr w:type="gramEnd"/>
      <w:r w:rsidRPr="00602FA9">
        <w:rPr>
          <w:sz w:val="26"/>
          <w:szCs w:val="26"/>
        </w:rPr>
        <w:t>омель</w:t>
      </w:r>
      <w:proofErr w:type="spellEnd"/>
      <w:r w:rsidRPr="00602FA9">
        <w:rPr>
          <w:sz w:val="26"/>
          <w:szCs w:val="26"/>
        </w:rPr>
        <w:t xml:space="preserve">, </w:t>
      </w:r>
      <w:proofErr w:type="spellStart"/>
      <w:r w:rsidRPr="00602FA9">
        <w:rPr>
          <w:sz w:val="26"/>
          <w:szCs w:val="26"/>
        </w:rPr>
        <w:t>ул.Могилевская</w:t>
      </w:r>
      <w:proofErr w:type="spellEnd"/>
      <w:r w:rsidRPr="00602FA9">
        <w:rPr>
          <w:sz w:val="26"/>
          <w:szCs w:val="26"/>
        </w:rPr>
        <w:t xml:space="preserve"> 1а,  административное помещение ОАО «</w:t>
      </w:r>
      <w:proofErr w:type="spellStart"/>
      <w:r w:rsidRPr="00602FA9">
        <w:rPr>
          <w:sz w:val="26"/>
          <w:szCs w:val="26"/>
        </w:rPr>
        <w:t>Облоптторг</w:t>
      </w:r>
      <w:proofErr w:type="spellEnd"/>
      <w:r w:rsidRPr="00602FA9">
        <w:rPr>
          <w:sz w:val="26"/>
          <w:szCs w:val="26"/>
        </w:rPr>
        <w:t xml:space="preserve">». </w:t>
      </w:r>
    </w:p>
    <w:p w:rsidR="00602FA9" w:rsidRPr="00602FA9" w:rsidRDefault="00602FA9" w:rsidP="00602FA9">
      <w:pPr>
        <w:ind w:left="-15" w:right="71" w:firstLine="706"/>
        <w:rPr>
          <w:sz w:val="26"/>
          <w:szCs w:val="26"/>
        </w:rPr>
      </w:pPr>
      <w:r w:rsidRPr="00602FA9">
        <w:rPr>
          <w:sz w:val="26"/>
          <w:szCs w:val="26"/>
        </w:rPr>
        <w:t xml:space="preserve">Список лиц, имеющих право на участие в собрании, будет составлен на основании данных реестра акционеров по состоянию на 01 марта 2023 года. Для регистрации при себе иметь документ, удостоверяющий личность (акционеру общества – паспорт, представителю акционера – паспорт и доверенность).  </w:t>
      </w:r>
    </w:p>
    <w:p w:rsidR="00602FA9" w:rsidRPr="00602FA9" w:rsidRDefault="00602FA9" w:rsidP="00602FA9">
      <w:pPr>
        <w:pStyle w:val="1"/>
        <w:ind w:right="78"/>
        <w:rPr>
          <w:b/>
          <w:sz w:val="26"/>
          <w:szCs w:val="26"/>
        </w:rPr>
      </w:pPr>
      <w:r w:rsidRPr="00602FA9">
        <w:rPr>
          <w:sz w:val="26"/>
          <w:szCs w:val="26"/>
        </w:rPr>
        <w:t xml:space="preserve"> </w:t>
      </w:r>
      <w:r w:rsidRPr="00602FA9">
        <w:rPr>
          <w:b/>
          <w:sz w:val="26"/>
          <w:szCs w:val="26"/>
        </w:rPr>
        <w:t>Наблюдательный совет ОАО «</w:t>
      </w:r>
      <w:proofErr w:type="spellStart"/>
      <w:r w:rsidRPr="00602FA9">
        <w:rPr>
          <w:b/>
          <w:sz w:val="26"/>
          <w:szCs w:val="26"/>
        </w:rPr>
        <w:t>Облоптторг</w:t>
      </w:r>
      <w:proofErr w:type="spellEnd"/>
      <w:r w:rsidRPr="00602FA9">
        <w:rPr>
          <w:b/>
          <w:sz w:val="26"/>
          <w:szCs w:val="26"/>
        </w:rPr>
        <w:t xml:space="preserve">» </w:t>
      </w:r>
    </w:p>
    <w:p w:rsidR="00FC50C4" w:rsidRDefault="00602FA9" w:rsidP="00F877F3">
      <w:pPr>
        <w:spacing w:after="0" w:line="259" w:lineRule="auto"/>
        <w:ind w:left="0" w:right="0" w:firstLine="0"/>
        <w:jc w:val="left"/>
      </w:pPr>
      <w:r w:rsidRPr="00602FA9"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FC50C4" w:rsidSect="00602FA9">
      <w:pgSz w:w="11906" w:h="16838"/>
      <w:pgMar w:top="720" w:right="720" w:bottom="720" w:left="720" w:header="708" w:footer="708" w:gutter="0"/>
      <w:cols w:space="708"/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F59"/>
    <w:multiLevelType w:val="hybridMultilevel"/>
    <w:tmpl w:val="310C09AE"/>
    <w:lvl w:ilvl="0" w:tplc="74A2F95E">
      <w:start w:val="2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3A1C7C2A"/>
    <w:multiLevelType w:val="hybridMultilevel"/>
    <w:tmpl w:val="67BE4CC8"/>
    <w:lvl w:ilvl="0" w:tplc="9C82D7DE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C"/>
    <w:rsid w:val="00602FA9"/>
    <w:rsid w:val="0074049C"/>
    <w:rsid w:val="00F877F3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A9"/>
    <w:pPr>
      <w:spacing w:after="12" w:line="258" w:lineRule="auto"/>
      <w:ind w:left="10" w:right="91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02FA9"/>
    <w:pPr>
      <w:keepNext/>
      <w:keepLines/>
      <w:spacing w:after="8" w:line="259" w:lineRule="auto"/>
      <w:ind w:left="10" w:right="91" w:hanging="10"/>
      <w:jc w:val="right"/>
      <w:outlineLvl w:val="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A9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3">
    <w:name w:val="List Paragraph"/>
    <w:basedOn w:val="a"/>
    <w:uiPriority w:val="34"/>
    <w:qFormat/>
    <w:rsid w:val="0060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A9"/>
    <w:pPr>
      <w:spacing w:after="12" w:line="258" w:lineRule="auto"/>
      <w:ind w:left="10" w:right="91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02FA9"/>
    <w:pPr>
      <w:keepNext/>
      <w:keepLines/>
      <w:spacing w:after="8" w:line="259" w:lineRule="auto"/>
      <w:ind w:left="10" w:right="91" w:hanging="10"/>
      <w:jc w:val="right"/>
      <w:outlineLvl w:val="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FA9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3">
    <w:name w:val="List Paragraph"/>
    <w:basedOn w:val="a"/>
    <w:uiPriority w:val="34"/>
    <w:qFormat/>
    <w:rsid w:val="0060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2023-02-21T07:19:00Z</dcterms:created>
  <dcterms:modified xsi:type="dcterms:W3CDTF">2023-02-21T07:32:00Z</dcterms:modified>
</cp:coreProperties>
</file>